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2D0" w:rsidRDefault="00DB0FB8">
      <w:pPr>
        <w:framePr w:w="3073" w:h="2074" w:hRule="exact" w:hSpace="90" w:vSpace="90" w:wrap="auto" w:hAnchor="margin" w:x="3144" w:y="44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noProof/>
          <w:sz w:val="20"/>
        </w:rPr>
        <w:drawing>
          <wp:inline distT="0" distB="0" distL="0" distR="0">
            <wp:extent cx="195262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5" t="-461" r="-175" b="-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2D0" w:rsidRDefault="007B62D0">
      <w:pPr>
        <w:jc w:val="center"/>
        <w:rPr>
          <w:b/>
          <w:sz w:val="48"/>
        </w:rPr>
      </w:pPr>
      <w:r>
        <w:rPr>
          <w:b/>
          <w:sz w:val="48"/>
        </w:rPr>
        <w:t xml:space="preserve">  WCAMPWA </w:t>
      </w:r>
      <w:r w:rsidR="00A30232">
        <w:rPr>
          <w:b/>
          <w:sz w:val="48"/>
        </w:rPr>
        <w:t>2</w:t>
      </w:r>
      <w:r w:rsidR="00DB0FB8">
        <w:rPr>
          <w:b/>
          <w:sz w:val="48"/>
        </w:rPr>
        <w:t>1</w:t>
      </w:r>
      <w:r w:rsidR="00DB0FB8" w:rsidRPr="00DB0FB8">
        <w:rPr>
          <w:b/>
          <w:sz w:val="48"/>
          <w:vertAlign w:val="superscript"/>
        </w:rPr>
        <w:t>st</w:t>
      </w:r>
      <w:r w:rsidR="00DB0FB8">
        <w:rPr>
          <w:b/>
          <w:sz w:val="48"/>
        </w:rPr>
        <w:t xml:space="preserve"> </w:t>
      </w:r>
      <w:r>
        <w:rPr>
          <w:b/>
          <w:sz w:val="48"/>
        </w:rPr>
        <w:t xml:space="preserve">ANNUAL </w:t>
      </w:r>
    </w:p>
    <w:p w:rsidR="007B62D0" w:rsidRDefault="007B62D0">
      <w:pPr>
        <w:jc w:val="center"/>
        <w:rPr>
          <w:b/>
          <w:sz w:val="48"/>
        </w:rPr>
      </w:pPr>
      <w:r>
        <w:rPr>
          <w:b/>
          <w:sz w:val="48"/>
        </w:rPr>
        <w:t xml:space="preserve">     GOLF</w:t>
      </w:r>
      <w:r>
        <w:rPr>
          <w:b/>
          <w:sz w:val="48"/>
        </w:rPr>
        <w:tab/>
      </w:r>
      <w:r>
        <w:rPr>
          <w:b/>
          <w:sz w:val="48"/>
        </w:rPr>
        <w:tab/>
        <w:t xml:space="preserve">     CLASSIC</w:t>
      </w:r>
    </w:p>
    <w:p w:rsidR="007B62D0" w:rsidRDefault="007B62D0">
      <w:pPr>
        <w:jc w:val="center"/>
        <w:rPr>
          <w:b/>
          <w:sz w:val="48"/>
        </w:rPr>
      </w:pPr>
    </w:p>
    <w:p w:rsidR="007B62D0" w:rsidRDefault="007B62D0">
      <w:pPr>
        <w:jc w:val="center"/>
        <w:rPr>
          <w:b/>
          <w:sz w:val="48"/>
        </w:rPr>
      </w:pPr>
    </w:p>
    <w:p w:rsidR="007B62D0" w:rsidRDefault="00DB0FB8">
      <w:r>
        <w:t>March 2015</w:t>
      </w:r>
    </w:p>
    <w:p w:rsidR="007B62D0" w:rsidRDefault="007B62D0"/>
    <w:p w:rsidR="007B62D0" w:rsidRDefault="007B62D0">
      <w:pPr>
        <w:spacing w:after="120"/>
      </w:pPr>
      <w:r>
        <w:t>Dear Associates and Friends:</w:t>
      </w:r>
    </w:p>
    <w:p w:rsidR="007B62D0" w:rsidRDefault="007B62D0">
      <w:pPr>
        <w:spacing w:after="120"/>
      </w:pPr>
      <w:r>
        <w:t xml:space="preserve">The Westchester County Association of Municipal Public Works Administrators is pleased to announce our </w:t>
      </w:r>
      <w:r w:rsidR="00A30232">
        <w:t xml:space="preserve">twentieth </w:t>
      </w:r>
      <w:r>
        <w:t xml:space="preserve">annual Golf Tournament to be held June </w:t>
      </w:r>
      <w:r w:rsidR="008C1E6E">
        <w:t>2</w:t>
      </w:r>
      <w:r w:rsidR="00DB0FB8">
        <w:t>2</w:t>
      </w:r>
      <w:r>
        <w:t>, 20</w:t>
      </w:r>
      <w:r w:rsidR="00C823CA">
        <w:t>1</w:t>
      </w:r>
      <w:r w:rsidR="00DB0FB8">
        <w:t>5</w:t>
      </w:r>
      <w:r>
        <w:t xml:space="preserve"> at Mahopac Golf </w:t>
      </w:r>
      <w:r w:rsidR="0091540A">
        <w:t>Club</w:t>
      </w:r>
      <w:r>
        <w:t>.</w:t>
      </w:r>
    </w:p>
    <w:p w:rsidR="007B62D0" w:rsidRDefault="007B62D0">
      <w:pPr>
        <w:spacing w:after="120"/>
      </w:pPr>
      <w:r>
        <w:t>We are turning to our associates and friends for contributions in support of this fine event.</w:t>
      </w:r>
    </w:p>
    <w:p w:rsidR="007B62D0" w:rsidRDefault="007B62D0">
      <w:pPr>
        <w:spacing w:after="120"/>
      </w:pPr>
      <w:r>
        <w:t>Donations are being accepted in two categories:</w:t>
      </w:r>
    </w:p>
    <w:p w:rsidR="007B62D0" w:rsidRDefault="007B62D0">
      <w:pPr>
        <w:tabs>
          <w:tab w:val="right" w:pos="9360"/>
        </w:tabs>
        <w:spacing w:after="120"/>
        <w:rPr>
          <w:b/>
        </w:rPr>
      </w:pPr>
      <w:proofErr w:type="gramStart"/>
      <w:r>
        <w:rPr>
          <w:b/>
        </w:rPr>
        <w:t>Hole</w:t>
      </w:r>
      <w:proofErr w:type="gramEnd"/>
      <w:r>
        <w:rPr>
          <w:b/>
        </w:rPr>
        <w:t xml:space="preserve"> Sponsor $150 (each hole)                                               19</w:t>
      </w:r>
      <w:r>
        <w:rPr>
          <w:b/>
          <w:vertAlign w:val="superscript"/>
        </w:rPr>
        <w:t>th</w:t>
      </w:r>
      <w:r>
        <w:rPr>
          <w:b/>
        </w:rPr>
        <w:t xml:space="preserve"> Hole Sponsors    $100             </w:t>
      </w:r>
    </w:p>
    <w:p w:rsidR="007B62D0" w:rsidRDefault="007B62D0">
      <w:pPr>
        <w:spacing w:after="120"/>
      </w:pPr>
      <w:r>
        <w:t>We would appreciate your donations before June 1</w:t>
      </w:r>
      <w:r>
        <w:rPr>
          <w:vertAlign w:val="superscript"/>
        </w:rPr>
        <w:t>st</w:t>
      </w:r>
      <w:r>
        <w:t xml:space="preserve"> so we may include your names in the program and signs.  If you are interested please fill out the stub below and return it to </w:t>
      </w:r>
      <w:r w:rsidR="00DB0FB8">
        <w:t xml:space="preserve">the address below. </w:t>
      </w:r>
      <w:r>
        <w:t>Again, we thank you for your continued support. You make WCAMPWA possible.</w:t>
      </w:r>
    </w:p>
    <w:p w:rsidR="007B62D0" w:rsidRDefault="007B62D0">
      <w:pPr>
        <w:spacing w:after="120"/>
      </w:pPr>
      <w:r>
        <w:t>Very truly yours,</w:t>
      </w:r>
    </w:p>
    <w:p w:rsidR="007B62D0" w:rsidRDefault="007B62D0">
      <w:pPr>
        <w:spacing w:after="120"/>
      </w:pPr>
    </w:p>
    <w:p w:rsidR="007B62D0" w:rsidRDefault="008C1E6E">
      <w:r>
        <w:t>Rocco V. Circosta</w:t>
      </w:r>
      <w:r w:rsidR="00DB0FB8">
        <w:t xml:space="preserve"> (914) 760-2404</w:t>
      </w:r>
      <w:r w:rsidR="00DB0FB8">
        <w:tab/>
      </w:r>
      <w:r w:rsidR="00DB0FB8">
        <w:tab/>
      </w:r>
      <w:r w:rsidR="00DB0FB8">
        <w:tab/>
      </w:r>
      <w:r w:rsidR="00DB0FB8">
        <w:tab/>
        <w:t>Stephen Johnson (914) 760-1042</w:t>
      </w:r>
    </w:p>
    <w:p w:rsidR="007B62D0" w:rsidRDefault="007B62D0"/>
    <w:p w:rsidR="007B62D0" w:rsidRDefault="00DB0FB8">
      <w:pPr>
        <w:spacing w:line="28" w:lineRule="exact"/>
        <w:rPr>
          <w:b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77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BFAC1" id="Rectangle 2" o:spid="_x0000_s1026" style="position:absolute;margin-left:1in;margin-top:0;width:468pt;height:1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7B62D0" w:rsidRDefault="007B62D0"/>
    <w:p w:rsidR="00420109" w:rsidRDefault="00420109"/>
    <w:p w:rsidR="008C1E6E" w:rsidRDefault="007B62D0">
      <w:r>
        <w:t>Please detach and enclose with your check made payable to WCAMPWA Golf Outing to:</w:t>
      </w:r>
    </w:p>
    <w:p w:rsidR="008C1E6E" w:rsidRDefault="00DB0FB8">
      <w:r>
        <w:t xml:space="preserve">Marco Gennarelli, </w:t>
      </w:r>
      <w:r w:rsidR="007B62D0">
        <w:t xml:space="preserve">Village of </w:t>
      </w:r>
      <w:r>
        <w:t xml:space="preserve">Croton-on-Hudson, 1 Van </w:t>
      </w:r>
      <w:proofErr w:type="spellStart"/>
      <w:r>
        <w:t>Wyck</w:t>
      </w:r>
      <w:proofErr w:type="spellEnd"/>
      <w:r>
        <w:t xml:space="preserve"> St.</w:t>
      </w:r>
      <w:r w:rsidR="007B62D0">
        <w:t xml:space="preserve">, </w:t>
      </w:r>
      <w:r>
        <w:t xml:space="preserve">Croton-on-Hudson, </w:t>
      </w:r>
      <w:r w:rsidR="007B62D0">
        <w:t xml:space="preserve">NY  </w:t>
      </w:r>
      <w:r>
        <w:t>10550</w:t>
      </w:r>
    </w:p>
    <w:p w:rsidR="00DB0FB8" w:rsidRDefault="00DB0FB8"/>
    <w:p w:rsidR="007B62D0" w:rsidRDefault="007B62D0">
      <w:r>
        <w:t>Any questions c</w:t>
      </w:r>
      <w:r w:rsidR="00DB0FB8">
        <w:t xml:space="preserve">ontact </w:t>
      </w:r>
      <w:r w:rsidR="008C1E6E">
        <w:t>Rocco</w:t>
      </w:r>
      <w:r>
        <w:t xml:space="preserve"> at </w:t>
      </w:r>
      <w:r w:rsidR="00EF7CDB">
        <w:t>914.</w:t>
      </w:r>
      <w:r>
        <w:t>7</w:t>
      </w:r>
      <w:r w:rsidR="00DB0FB8">
        <w:t>60-2404 (</w:t>
      </w:r>
      <w:hyperlink r:id="rId5" w:history="1">
        <w:r w:rsidR="00DB0FB8" w:rsidRPr="00F55B9F">
          <w:rPr>
            <w:rStyle w:val="Hyperlink"/>
          </w:rPr>
          <w:t>rocco@wcampwa.org</w:t>
        </w:r>
      </w:hyperlink>
      <w:r w:rsidR="00DB0FB8">
        <w:t>) or Steve at 914-760-1042 (</w:t>
      </w:r>
      <w:hyperlink r:id="rId6" w:history="1">
        <w:r w:rsidR="00DB0FB8" w:rsidRPr="00F55B9F">
          <w:rPr>
            <w:rStyle w:val="Hyperlink"/>
          </w:rPr>
          <w:t>steve@wcampwa.org</w:t>
        </w:r>
      </w:hyperlink>
      <w:r w:rsidR="00DB0FB8">
        <w:t>)</w:t>
      </w:r>
      <w:r w:rsidR="00DB0FB8">
        <w:tab/>
      </w:r>
    </w:p>
    <w:p w:rsidR="007B62D0" w:rsidRDefault="007B62D0"/>
    <w:p w:rsidR="007B62D0" w:rsidRDefault="007B62D0">
      <w:pPr>
        <w:tabs>
          <w:tab w:val="left" w:pos="-1440"/>
        </w:tabs>
        <w:ind w:left="2160" w:hanging="2160"/>
      </w:pPr>
      <w:r>
        <w:t>Name: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B62D0" w:rsidRDefault="007B62D0"/>
    <w:p w:rsidR="007B62D0" w:rsidRDefault="007B62D0">
      <w:r>
        <w:t xml:space="preserve">Organization: 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B62D0" w:rsidRDefault="007B62D0"/>
    <w:p w:rsidR="00367691" w:rsidRDefault="00367691" w:rsidP="00367691">
      <w:r>
        <w:t xml:space="preserve">E-mail: </w:t>
      </w:r>
      <w:r>
        <w:tab/>
      </w:r>
      <w:r>
        <w:tab/>
      </w: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B62D0" w:rsidRDefault="007B62D0"/>
    <w:p w:rsidR="00420109" w:rsidRDefault="00420109"/>
    <w:p w:rsidR="007B62D0" w:rsidRDefault="007B62D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ind w:left="4320" w:hanging="4320"/>
      </w:pPr>
      <w:r>
        <w:t>Type of Sponsorship:</w:t>
      </w:r>
      <w:r>
        <w:tab/>
        <w:t xml:space="preserve">Hole Sponsor   </w:t>
      </w:r>
      <w:r>
        <w:tab/>
        <w:t>$ 150 each hole</w:t>
      </w:r>
      <w:r>
        <w:tab/>
        <w:t>$     __________________</w:t>
      </w:r>
    </w:p>
    <w:p w:rsidR="007B62D0" w:rsidRDefault="007B62D0"/>
    <w:p w:rsidR="007B62D0" w:rsidRDefault="007B62D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60"/>
        </w:tabs>
        <w:ind w:left="5760" w:hanging="3600"/>
      </w:pPr>
      <w:r>
        <w:t>19</w:t>
      </w:r>
      <w:r>
        <w:rPr>
          <w:vertAlign w:val="superscript"/>
        </w:rPr>
        <w:t>th</w:t>
      </w:r>
      <w:r>
        <w:t xml:space="preserve"> Hole Sponsor</w:t>
      </w:r>
      <w:r>
        <w:tab/>
        <w:t xml:space="preserve">$ 100 </w:t>
      </w:r>
      <w:r>
        <w:tab/>
      </w:r>
      <w:r>
        <w:tab/>
      </w:r>
      <w:r>
        <w:tab/>
      </w:r>
      <w:r w:rsidR="00BA2784">
        <w:t xml:space="preserve">$     </w:t>
      </w:r>
      <w:r>
        <w:t>__________________</w:t>
      </w:r>
    </w:p>
    <w:p w:rsidR="007B62D0" w:rsidRDefault="007B62D0"/>
    <w:p w:rsidR="007B62D0" w:rsidRDefault="007B62D0">
      <w:pPr>
        <w:tabs>
          <w:tab w:val="right" w:pos="9360"/>
        </w:tabs>
        <w:ind w:firstLine="2160"/>
      </w:pPr>
      <w:r>
        <w:t>Total</w:t>
      </w:r>
      <w:r>
        <w:tab/>
        <w:t>$     __________________</w:t>
      </w:r>
    </w:p>
    <w:sectPr w:rsidR="007B62D0">
      <w:endnotePr>
        <w:numFmt w:val="decimal"/>
      </w:endnotePr>
      <w:pgSz w:w="12240" w:h="15840"/>
      <w:pgMar w:top="1080" w:right="1440" w:bottom="1080" w:left="1440" w:header="144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CA"/>
    <w:rsid w:val="00054407"/>
    <w:rsid w:val="000F4EDD"/>
    <w:rsid w:val="00120F19"/>
    <w:rsid w:val="001E68FC"/>
    <w:rsid w:val="002806B4"/>
    <w:rsid w:val="00286905"/>
    <w:rsid w:val="002974CE"/>
    <w:rsid w:val="002A6B95"/>
    <w:rsid w:val="00367691"/>
    <w:rsid w:val="00420109"/>
    <w:rsid w:val="0044599A"/>
    <w:rsid w:val="00757253"/>
    <w:rsid w:val="007573F6"/>
    <w:rsid w:val="00780F48"/>
    <w:rsid w:val="007B62D0"/>
    <w:rsid w:val="008C1E6E"/>
    <w:rsid w:val="0091540A"/>
    <w:rsid w:val="0096333B"/>
    <w:rsid w:val="00A30232"/>
    <w:rsid w:val="00BA2784"/>
    <w:rsid w:val="00C823CA"/>
    <w:rsid w:val="00DB0FB8"/>
    <w:rsid w:val="00E94CDD"/>
    <w:rsid w:val="00EF7CDB"/>
    <w:rsid w:val="00F5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24F772-F5F4-4EE4-BD44-1448C5F4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BA278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2784"/>
    <w:rPr>
      <w:rFonts w:ascii="Tahoma" w:hAnsi="Tahoma" w:cs="Tahoma"/>
      <w:snapToGrid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0F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ve@wcampwa.org" TargetMode="External"/><Relationship Id="rId5" Type="http://schemas.openxmlformats.org/officeDocument/2006/relationships/hyperlink" Target="mailto:rocco@wcampwa.org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Arrow Electronics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uhops07</dc:creator>
  <cp:keywords/>
  <dc:description/>
  <cp:lastModifiedBy>Rocco Circosta</cp:lastModifiedBy>
  <cp:revision>3</cp:revision>
  <cp:lastPrinted>2012-03-06T15:26:00Z</cp:lastPrinted>
  <dcterms:created xsi:type="dcterms:W3CDTF">2015-03-23T22:09:00Z</dcterms:created>
  <dcterms:modified xsi:type="dcterms:W3CDTF">2015-03-23T22:09:00Z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